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75B7" w14:textId="73D6FCAC" w:rsidR="00460C49" w:rsidRPr="00C3615A" w:rsidRDefault="00460C49" w:rsidP="00460C49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</w:rPr>
      </w:pPr>
      <w:bookmarkStart w:id="0" w:name="_Hlk149656293"/>
      <w:r>
        <w:rPr>
          <w:rFonts w:asciiTheme="minorHAnsi" w:hAnsiTheme="minorHAnsi" w:cs="Arial"/>
          <w:b/>
          <w:bCs/>
        </w:rPr>
        <w:t>DICHIARAZIONE DNSH</w:t>
      </w:r>
    </w:p>
    <w:p w14:paraId="31FA994B" w14:textId="2446F528" w:rsidR="00EE23CB" w:rsidRDefault="00EE23CB" w:rsidP="00460C49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FONDO MULTISCOPO PR FESR 2021/2027 REGIONE EMILIA-ROMAGNA</w:t>
      </w:r>
    </w:p>
    <w:p w14:paraId="6E85401F" w14:textId="1B87DC99" w:rsidR="00460C49" w:rsidRPr="00C3615A" w:rsidRDefault="00EE23CB" w:rsidP="00460C49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COMPARTO</w:t>
      </w:r>
      <w:r w:rsidR="00460C49">
        <w:rPr>
          <w:rFonts w:asciiTheme="minorHAnsi" w:hAnsiTheme="minorHAnsi" w:cs="Arial"/>
          <w:b/>
          <w:bCs/>
        </w:rPr>
        <w:t xml:space="preserve"> </w:t>
      </w:r>
      <w:r w:rsidR="00674D19">
        <w:rPr>
          <w:rFonts w:asciiTheme="minorHAnsi" w:hAnsiTheme="minorHAnsi" w:cs="Arial"/>
          <w:b/>
          <w:bCs/>
        </w:rPr>
        <w:t>ENERGIA</w:t>
      </w:r>
    </w:p>
    <w:p w14:paraId="0E7F7D44" w14:textId="77777777" w:rsidR="00460C49" w:rsidRPr="00D6446C" w:rsidRDefault="00460C49" w:rsidP="00460C49">
      <w:pPr>
        <w:widowControl w:val="0"/>
        <w:autoSpaceDE w:val="0"/>
        <w:autoSpaceDN w:val="0"/>
        <w:adjustRightInd w:val="0"/>
        <w:ind w:right="565"/>
        <w:rPr>
          <w:rFonts w:asciiTheme="minorHAnsi" w:hAnsiTheme="minorHAnsi" w:cs="Arial"/>
          <w:b/>
          <w:bCs/>
        </w:rPr>
      </w:pPr>
    </w:p>
    <w:bookmarkEnd w:id="0"/>
    <w:p w14:paraId="1C6AF1B7" w14:textId="7F491CE2" w:rsidR="00460C49" w:rsidRDefault="00460C49" w:rsidP="00460C49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="Arial"/>
          <w:bCs/>
        </w:rPr>
      </w:pPr>
      <w:r w:rsidRPr="00D6446C">
        <w:rPr>
          <w:rFonts w:asciiTheme="minorHAnsi" w:hAnsiTheme="minorHAnsi" w:cs="Arial"/>
          <w:position w:val="-6"/>
        </w:rPr>
        <w:t>Il sottoscritto............................................................. nato a ..................................................... in data ……........................ cod</w:t>
      </w:r>
      <w:r>
        <w:rPr>
          <w:rFonts w:asciiTheme="minorHAnsi" w:hAnsiTheme="minorHAnsi" w:cs="Arial"/>
          <w:position w:val="-6"/>
        </w:rPr>
        <w:t>ice fiscale</w:t>
      </w:r>
      <w:r w:rsidRPr="00D6446C">
        <w:rPr>
          <w:rFonts w:asciiTheme="minorHAnsi" w:hAnsiTheme="minorHAnsi" w:cs="Arial"/>
          <w:position w:val="-6"/>
        </w:rPr>
        <w:t xml:space="preserve"> .....…….….…….</w:t>
      </w:r>
      <w:r>
        <w:rPr>
          <w:rFonts w:asciiTheme="minorHAnsi" w:hAnsiTheme="minorHAnsi" w:cs="Arial"/>
          <w:position w:val="-6"/>
        </w:rPr>
        <w:t xml:space="preserve">, </w:t>
      </w:r>
      <w:r w:rsidRPr="00D6446C">
        <w:rPr>
          <w:rFonts w:asciiTheme="minorHAnsi" w:hAnsiTheme="minorHAnsi" w:cs="Arial"/>
          <w:position w:val="-6"/>
        </w:rPr>
        <w:t>in qualità di legale rappresentante dell’impresa ...........................……………………………………………….…………………....... codice fiscale/p. i.v.a dell’impresa..............................................................</w:t>
      </w:r>
      <w:r>
        <w:rPr>
          <w:rFonts w:asciiTheme="minorHAnsi" w:hAnsiTheme="minorHAnsi" w:cs="Arial"/>
          <w:position w:val="-6"/>
        </w:rPr>
        <w:t>, con sede legale a ………………………………………………</w:t>
      </w:r>
      <w:r w:rsidR="00432A28">
        <w:rPr>
          <w:rFonts w:asciiTheme="minorHAnsi" w:hAnsiTheme="minorHAnsi" w:cs="Arial"/>
          <w:position w:val="-6"/>
        </w:rPr>
        <w:t xml:space="preserve"> </w:t>
      </w:r>
      <w:r>
        <w:rPr>
          <w:rFonts w:asciiTheme="minorHAnsi" w:hAnsiTheme="minorHAnsi" w:cs="Arial"/>
          <w:position w:val="-6"/>
        </w:rPr>
        <w:t xml:space="preserve">(Prov. ……), via ………………………………., n. …. </w:t>
      </w:r>
      <w:r w:rsidRPr="00D6446C">
        <w:rPr>
          <w:rFonts w:asciiTheme="minorHAnsi" w:hAnsiTheme="minorHAnsi" w:cs="Arial"/>
          <w:position w:val="-6"/>
        </w:rPr>
        <w:t xml:space="preserve">in relazione alla domanda presentata sul </w:t>
      </w:r>
      <w:r w:rsidRPr="00315606">
        <w:rPr>
          <w:rFonts w:asciiTheme="minorHAnsi" w:hAnsiTheme="minorHAnsi" w:cs="Arial"/>
          <w:b/>
          <w:position w:val="-6"/>
        </w:rPr>
        <w:t xml:space="preserve">FONDO </w:t>
      </w:r>
      <w:r w:rsidR="00674D19">
        <w:rPr>
          <w:rFonts w:asciiTheme="minorHAnsi" w:hAnsiTheme="minorHAnsi" w:cs="Arial"/>
          <w:b/>
          <w:position w:val="-6"/>
        </w:rPr>
        <w:t>ENERGIA</w:t>
      </w:r>
      <w:r w:rsidR="00EE23CB">
        <w:rPr>
          <w:rFonts w:asciiTheme="minorHAnsi" w:hAnsiTheme="minorHAnsi" w:cs="Arial"/>
          <w:b/>
          <w:position w:val="-6"/>
        </w:rPr>
        <w:t xml:space="preserve"> </w:t>
      </w:r>
      <w:bookmarkStart w:id="1" w:name="_Hlk149656313"/>
      <w:r w:rsidR="00EE23CB">
        <w:rPr>
          <w:rFonts w:asciiTheme="minorHAnsi" w:hAnsiTheme="minorHAnsi" w:cs="Arial"/>
          <w:b/>
          <w:position w:val="-6"/>
        </w:rPr>
        <w:t>PR FESR 2021/2027 REGIONE EMILIA ROMAGNA</w:t>
      </w:r>
      <w:r w:rsidRPr="00D6446C">
        <w:rPr>
          <w:rFonts w:asciiTheme="minorHAnsi" w:hAnsiTheme="minorHAnsi" w:cs="Arial"/>
          <w:position w:val="-6"/>
        </w:rPr>
        <w:t xml:space="preserve">, </w:t>
      </w:r>
      <w:r w:rsidR="00EE23CB">
        <w:rPr>
          <w:rFonts w:asciiTheme="minorHAnsi" w:hAnsiTheme="minorHAnsi" w:cs="Arial"/>
          <w:position w:val="-6"/>
        </w:rPr>
        <w:t xml:space="preserve">costituito </w:t>
      </w:r>
      <w:r w:rsidRPr="00D6446C">
        <w:rPr>
          <w:rFonts w:asciiTheme="minorHAnsi" w:hAnsiTheme="minorHAnsi" w:cs="Arial"/>
          <w:position w:val="-6"/>
        </w:rPr>
        <w:t xml:space="preserve">mediante </w:t>
      </w:r>
      <w:r w:rsidRPr="00EE23CB">
        <w:rPr>
          <w:rFonts w:asciiTheme="minorHAnsi" w:hAnsiTheme="minorHAnsi" w:cs="Arial"/>
          <w:position w:val="-6"/>
        </w:rPr>
        <w:t xml:space="preserve">delibera di Giunta regionale Emilia Romagna n. </w:t>
      </w:r>
      <w:r w:rsidR="00EE23CB" w:rsidRPr="00EE23CB">
        <w:rPr>
          <w:rFonts w:asciiTheme="minorHAnsi" w:hAnsiTheme="minorHAnsi" w:cs="Arial"/>
          <w:position w:val="-6"/>
        </w:rPr>
        <w:t>194</w:t>
      </w:r>
      <w:r w:rsidRPr="00EE23CB">
        <w:rPr>
          <w:rFonts w:asciiTheme="minorHAnsi" w:hAnsiTheme="minorHAnsi" w:cs="Arial"/>
          <w:position w:val="-6"/>
        </w:rPr>
        <w:t>/</w:t>
      </w:r>
      <w:r w:rsidR="00EE23CB" w:rsidRPr="00EE23CB">
        <w:rPr>
          <w:rFonts w:asciiTheme="minorHAnsi" w:hAnsiTheme="minorHAnsi" w:cs="Arial"/>
          <w:position w:val="-6"/>
        </w:rPr>
        <w:t>2023</w:t>
      </w:r>
      <w:bookmarkEnd w:id="1"/>
      <w:r w:rsidRPr="00EE23CB">
        <w:rPr>
          <w:rFonts w:asciiTheme="minorHAnsi" w:hAnsiTheme="minorHAnsi" w:cs="Arial"/>
          <w:position w:val="-6"/>
        </w:rPr>
        <w:t>,</w:t>
      </w:r>
    </w:p>
    <w:p w14:paraId="4DC7A9F5" w14:textId="77777777" w:rsidR="00460C49" w:rsidRDefault="00460C49" w:rsidP="00460C49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Arial"/>
          <w:position w:val="-6"/>
        </w:rPr>
      </w:pPr>
      <w:r>
        <w:rPr>
          <w:rFonts w:asciiTheme="minorHAnsi" w:hAnsiTheme="minorHAnsi" w:cs="Arial"/>
          <w:position w:val="-6"/>
        </w:rPr>
        <w:t>PREMESSO CHE</w:t>
      </w:r>
    </w:p>
    <w:p w14:paraId="751000E3" w14:textId="77777777" w:rsidR="00674D19" w:rsidRDefault="00460C49" w:rsidP="00674D19">
      <w:pPr>
        <w:spacing w:line="276" w:lineRule="auto"/>
        <w:jc w:val="both"/>
        <w:rPr>
          <w:b/>
          <w:color w:val="000000"/>
        </w:rPr>
      </w:pPr>
      <w:r>
        <w:t xml:space="preserve">i progetti finanziati dal Fondo </w:t>
      </w:r>
      <w:r w:rsidR="00674D19">
        <w:t>Energia</w:t>
      </w:r>
      <w:r>
        <w:t xml:space="preserve"> devono </w:t>
      </w:r>
      <w:r w:rsidRPr="00911FAF">
        <w:t>garantir</w:t>
      </w:r>
      <w:r>
        <w:t>e</w:t>
      </w:r>
      <w:r w:rsidRPr="00911FAF">
        <w:t xml:space="preserve"> la conformità attuativa al principio DNSH</w:t>
      </w:r>
      <w:r>
        <w:t xml:space="preserve"> e che</w:t>
      </w:r>
      <w:r w:rsidRPr="00911FAF">
        <w:t xml:space="preserve"> </w:t>
      </w:r>
      <w:r w:rsidRPr="00911FAF">
        <w:rPr>
          <w:b/>
        </w:rPr>
        <w:t>si ritiene che</w:t>
      </w:r>
      <w:r>
        <w:rPr>
          <w:b/>
        </w:rPr>
        <w:t xml:space="preserve"> le operazioni finanziabili</w:t>
      </w:r>
      <w:r w:rsidRPr="00911FAF">
        <w:rPr>
          <w:b/>
        </w:rPr>
        <w:t xml:space="preserve"> siano potenzialmente </w:t>
      </w:r>
      <w:r>
        <w:rPr>
          <w:b/>
        </w:rPr>
        <w:t>lesive</w:t>
      </w:r>
      <w:r w:rsidRPr="00911FAF">
        <w:rPr>
          <w:b/>
        </w:rPr>
        <w:t xml:space="preserve"> </w:t>
      </w:r>
      <w:r>
        <w:rPr>
          <w:b/>
        </w:rPr>
        <w:t>de</w:t>
      </w:r>
      <w:r w:rsidRPr="00911FAF">
        <w:rPr>
          <w:b/>
        </w:rPr>
        <w:t xml:space="preserve">i seguenti obiettivi ambientali: </w:t>
      </w:r>
    </w:p>
    <w:p w14:paraId="01FF0C77" w14:textId="77777777" w:rsidR="00674D19" w:rsidRPr="00F20FE4" w:rsidRDefault="00674D19" w:rsidP="00674D19">
      <w:pPr>
        <w:pStyle w:val="Paragrafoelenco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F20FE4">
        <w:rPr>
          <w:b/>
          <w:color w:val="000000"/>
        </w:rPr>
        <w:t>la mitigazione dei cambiamenti climatici</w:t>
      </w:r>
      <w:r>
        <w:rPr>
          <w:b/>
          <w:color w:val="000000"/>
        </w:rPr>
        <w:t>;</w:t>
      </w:r>
    </w:p>
    <w:p w14:paraId="308DD86B" w14:textId="77777777" w:rsidR="00674D19" w:rsidRPr="00F20FE4" w:rsidRDefault="00674D19" w:rsidP="00674D19">
      <w:pPr>
        <w:pStyle w:val="Paragrafoelenco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F20FE4">
        <w:rPr>
          <w:b/>
          <w:color w:val="000000"/>
        </w:rPr>
        <w:t>l'adattamento ai cambiamenti climatici</w:t>
      </w:r>
      <w:r>
        <w:rPr>
          <w:b/>
          <w:color w:val="000000"/>
        </w:rPr>
        <w:t>;</w:t>
      </w:r>
    </w:p>
    <w:p w14:paraId="6FB98624" w14:textId="7BF13218" w:rsidR="00460C49" w:rsidRPr="00674D19" w:rsidRDefault="00674D19" w:rsidP="00674D19">
      <w:pPr>
        <w:pStyle w:val="Paragrafoelenco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F20FE4">
        <w:rPr>
          <w:b/>
          <w:color w:val="000000"/>
        </w:rPr>
        <w:t>l'economia circolare</w:t>
      </w:r>
      <w:r>
        <w:rPr>
          <w:color w:val="000000"/>
        </w:rPr>
        <w:t>;</w:t>
      </w:r>
    </w:p>
    <w:p w14:paraId="7FD009D8" w14:textId="1D2127DF" w:rsidR="00460C49" w:rsidRDefault="00460C49" w:rsidP="00460C49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="Arial"/>
          <w:position w:val="-6"/>
        </w:rPr>
      </w:pPr>
      <w:r>
        <w:rPr>
          <w:rFonts w:asciiTheme="minorHAnsi" w:hAnsiTheme="minorHAnsi" w:cs="Arial"/>
          <w:position w:val="-6"/>
        </w:rPr>
        <w:t xml:space="preserve">con la presente </w:t>
      </w:r>
    </w:p>
    <w:p w14:paraId="48CA682E" w14:textId="37C95AE1" w:rsidR="00460C49" w:rsidRDefault="00460C49" w:rsidP="00460C49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Arial"/>
          <w:position w:val="-6"/>
        </w:rPr>
      </w:pPr>
      <w:r>
        <w:rPr>
          <w:rFonts w:asciiTheme="minorHAnsi" w:hAnsiTheme="minorHAnsi" w:cs="Arial"/>
          <w:position w:val="-6"/>
        </w:rPr>
        <w:t>DICHIARA</w:t>
      </w:r>
    </w:p>
    <w:p w14:paraId="4A11E89A" w14:textId="2CB3ED22" w:rsidR="00674D19" w:rsidRDefault="002D2133" w:rsidP="00674D19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58D52" wp14:editId="3290DB2D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304800" cy="295275"/>
                <wp:effectExtent l="0" t="0" r="19050" b="28575"/>
                <wp:wrapNone/>
                <wp:docPr id="207396799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76D38" id="Rettangolo 1" o:spid="_x0000_s1026" style="position:absolute;margin-left:0;margin-top:22.3pt;width:24pt;height:2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waYgIAAB0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 w:rsidR="00460C49">
        <w:t>che le spese rientranti nel progetto presentato</w:t>
      </w:r>
      <w:r>
        <w:t xml:space="preserve"> (indicare la casistica che ricorre)</w:t>
      </w:r>
      <w:r w:rsidR="00911FAF">
        <w:t>:</w:t>
      </w:r>
    </w:p>
    <w:p w14:paraId="2C15436C" w14:textId="726B04E1" w:rsidR="00674D19" w:rsidRPr="00BC21ED" w:rsidRDefault="00432A28" w:rsidP="002230F3">
      <w:pPr>
        <w:spacing w:after="0" w:line="276" w:lineRule="auto"/>
        <w:ind w:left="720"/>
        <w:jc w:val="both"/>
      </w:pPr>
      <w:r>
        <w:t xml:space="preserve">1 - </w:t>
      </w:r>
      <w:r w:rsidR="00674D19" w:rsidRPr="00BC21ED">
        <w:t xml:space="preserve">spese che </w:t>
      </w:r>
      <w:r w:rsidR="00674D19" w:rsidRPr="00BC21ED">
        <w:rPr>
          <w:b/>
        </w:rPr>
        <w:t xml:space="preserve">assolvono ex ante </w:t>
      </w:r>
      <w:r w:rsidR="00674D19" w:rsidRPr="00BC21ED">
        <w:t>il requisito DNSH per la loro natura immateriale (per cui non vi è necessità di produrre alcuna documentazione in fase di presentazione del progetto):</w:t>
      </w:r>
    </w:p>
    <w:p w14:paraId="46C85A27" w14:textId="3D1B1F11" w:rsidR="00674D19" w:rsidRDefault="00674D19" w:rsidP="00674D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spese per progettazione, direzione lavori, rilievi e indagini, coordinamento sicurezza in fase di progettazione ed esecuzione, collaudo e certificazione degli impianti, redazione di diagnosi energetiche, redazione attestati di prestazione energetica, verifica tecnica/valutazione della sicurezza sismica; collaudo e certificazione degli impianti e spese generali;</w:t>
      </w:r>
    </w:p>
    <w:p w14:paraId="0F3774CB" w14:textId="24BC788F" w:rsidR="00674D19" w:rsidRDefault="00674D19" w:rsidP="00674D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costi generali per la definizione e gestione del progetto.</w:t>
      </w:r>
    </w:p>
    <w:p w14:paraId="5D88556E" w14:textId="0D9D0773" w:rsidR="00674D19" w:rsidRDefault="005E1ED2" w:rsidP="00674D19">
      <w:pPr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09CCF" wp14:editId="7A351653">
                <wp:simplePos x="0" y="0"/>
                <wp:positionH relativeFrom="margin">
                  <wp:posOffset>28354</wp:posOffset>
                </wp:positionH>
                <wp:positionV relativeFrom="paragraph">
                  <wp:posOffset>162146</wp:posOffset>
                </wp:positionV>
                <wp:extent cx="304800" cy="295275"/>
                <wp:effectExtent l="0" t="0" r="19050" b="28575"/>
                <wp:wrapNone/>
                <wp:docPr id="90136178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781E4" id="Rettangolo 1" o:spid="_x0000_s1026" style="position:absolute;margin-left:2.25pt;margin-top:12.75pt;width:24pt;height:23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waYgIAAB0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</w:p>
    <w:p w14:paraId="524233F4" w14:textId="4BC45775" w:rsidR="00674D19" w:rsidRDefault="00432A28" w:rsidP="002230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74"/>
        <w:jc w:val="both"/>
      </w:pPr>
      <w:r>
        <w:rPr>
          <w:color w:val="000000"/>
        </w:rPr>
        <w:t xml:space="preserve">2 - </w:t>
      </w:r>
      <w:r w:rsidR="00674D19">
        <w:rPr>
          <w:color w:val="000000"/>
        </w:rPr>
        <w:t xml:space="preserve">le spese che assolvono </w:t>
      </w:r>
      <w:r w:rsidR="00674D19">
        <w:rPr>
          <w:b/>
          <w:color w:val="000000"/>
        </w:rPr>
        <w:t xml:space="preserve">ex ante </w:t>
      </w:r>
      <w:r w:rsidR="00674D19">
        <w:rPr>
          <w:color w:val="000000"/>
        </w:rPr>
        <w:t xml:space="preserve">il requisito DNSH </w:t>
      </w:r>
      <w:r w:rsidR="00674D19" w:rsidRPr="00A67372">
        <w:rPr>
          <w:b/>
        </w:rPr>
        <w:t>con condizioni</w:t>
      </w:r>
      <w:r w:rsidR="00022764">
        <w:rPr>
          <w:color w:val="000000"/>
        </w:rPr>
        <w:t xml:space="preserve"> </w:t>
      </w:r>
      <w:r w:rsidR="00022764" w:rsidRPr="006456E9">
        <w:rPr>
          <w:bCs/>
        </w:rPr>
        <w:t>(</w:t>
      </w:r>
      <w:r w:rsidR="00022764">
        <w:rPr>
          <w:bCs/>
        </w:rPr>
        <w:t>secondo quanto indicato nelle LINEE GUIDA DNSH</w:t>
      </w:r>
      <w:r w:rsidR="00022764" w:rsidRPr="006456E9">
        <w:rPr>
          <w:bCs/>
        </w:rPr>
        <w:t>)</w:t>
      </w:r>
      <w:r w:rsidR="00022764">
        <w:rPr>
          <w:bCs/>
        </w:rPr>
        <w:t>:</w:t>
      </w:r>
    </w:p>
    <w:p w14:paraId="320F4E6C" w14:textId="32E15B1D" w:rsidR="00674D19" w:rsidRPr="00EE23CB" w:rsidRDefault="00674D19" w:rsidP="002230F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jc w:val="both"/>
      </w:pPr>
      <w:r>
        <w:rPr>
          <w:b/>
          <w:color w:val="000000"/>
        </w:rPr>
        <w:t>spese per la fornitura dei materiali e dei componenti necessari per la realizzazione degli impianti</w:t>
      </w:r>
      <w:r>
        <w:rPr>
          <w:color w:val="000000"/>
        </w:rPr>
        <w:t xml:space="preserve">, relativamente </w:t>
      </w:r>
      <w:r>
        <w:rPr>
          <w:b/>
          <w:color w:val="000000"/>
        </w:rPr>
        <w:t>all’efficientamento energetico</w:t>
      </w:r>
      <w:r>
        <w:rPr>
          <w:color w:val="000000"/>
        </w:rPr>
        <w:t xml:space="preserve"> comprese opere edili strettamente necessarie alla realizzazione degli interventi ed oneri di sicurezza,</w:t>
      </w:r>
      <w:r w:rsidR="00022764">
        <w:rPr>
          <w:b/>
          <w:color w:val="000000"/>
        </w:rPr>
        <w:t xml:space="preserve"> </w:t>
      </w:r>
      <w:r w:rsidR="00022764" w:rsidRPr="00022764">
        <w:rPr>
          <w:bCs/>
          <w:color w:val="000000"/>
        </w:rPr>
        <w:t>in quanto ___________________________________________________________________________________________________________________________________________________;</w:t>
      </w:r>
    </w:p>
    <w:p w14:paraId="1538661A" w14:textId="77777777" w:rsidR="00EE23CB" w:rsidRPr="00EE23CB" w:rsidRDefault="00EE23CB" w:rsidP="00EE23CB"/>
    <w:p w14:paraId="4F60084F" w14:textId="322BAD85" w:rsidR="00EE23CB" w:rsidRPr="00EE23CB" w:rsidRDefault="00EE23CB" w:rsidP="00EE23CB">
      <w:pPr>
        <w:tabs>
          <w:tab w:val="left" w:pos="6211"/>
        </w:tabs>
      </w:pPr>
      <w:r>
        <w:tab/>
      </w:r>
    </w:p>
    <w:p w14:paraId="7F4F6897" w14:textId="119CB8D3" w:rsidR="00674D19" w:rsidRDefault="00674D19" w:rsidP="002230F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jc w:val="both"/>
      </w:pPr>
      <w:r>
        <w:rPr>
          <w:b/>
        </w:rPr>
        <w:lastRenderedPageBreak/>
        <w:t>spese</w:t>
      </w:r>
      <w:r>
        <w:rPr>
          <w:b/>
          <w:color w:val="000000"/>
        </w:rPr>
        <w:t xml:space="preserve"> per la fornitura dei materiali e dei componenti necessari per la realizzazione degli impianti, </w:t>
      </w:r>
      <w:r>
        <w:rPr>
          <w:color w:val="000000"/>
        </w:rPr>
        <w:t>relativamente</w:t>
      </w:r>
      <w:r>
        <w:rPr>
          <w:b/>
          <w:color w:val="000000"/>
        </w:rPr>
        <w:t xml:space="preserve"> alla produzione di energia da fonti rinnovabili</w:t>
      </w:r>
      <w:r>
        <w:rPr>
          <w:color w:val="000000"/>
        </w:rPr>
        <w:t>, comprese opere edili strettamente necessarie alla realizzazione degli interventi ed oneri di sicurezza</w:t>
      </w:r>
      <w:r w:rsidR="00022764" w:rsidRPr="00022764">
        <w:rPr>
          <w:bCs/>
          <w:color w:val="000000"/>
        </w:rPr>
        <w:t xml:space="preserve"> in quanto ___________________________________________________________________________________________________________________________________________________</w:t>
      </w:r>
      <w:r>
        <w:rPr>
          <w:color w:val="000000"/>
        </w:rPr>
        <w:t>.</w:t>
      </w:r>
    </w:p>
    <w:p w14:paraId="246C5414" w14:textId="77777777" w:rsidR="00674D19" w:rsidRPr="00A67372" w:rsidRDefault="00674D19" w:rsidP="00674D19">
      <w:pPr>
        <w:spacing w:before="200" w:after="0" w:line="276" w:lineRule="auto"/>
        <w:ind w:left="1417"/>
        <w:jc w:val="both"/>
      </w:pPr>
      <w:r w:rsidRPr="00A67372">
        <w:rPr>
          <w:b/>
        </w:rPr>
        <w:t>Per le spese al punto 2a) e 2b) è inoltre considerato assolto il requisito DNSH qualora l’impresa che sostiene l’investimento dichiari</w:t>
      </w:r>
      <w:r w:rsidRPr="00A67372">
        <w:t xml:space="preserve"> ai sensi dell’allegato 3 del Decreto ministeriale 10 febbraio 2022 di aver adottato </w:t>
      </w:r>
      <w:r w:rsidRPr="00A67372">
        <w:rPr>
          <w:b/>
        </w:rPr>
        <w:t xml:space="preserve">una delle seguenti misure </w:t>
      </w:r>
      <w:r w:rsidRPr="00A67372">
        <w:t>atte a migliorare la sostenibilità energetica dell’impresa:</w:t>
      </w:r>
    </w:p>
    <w:p w14:paraId="6AE25A68" w14:textId="77777777" w:rsidR="00674D19" w:rsidRPr="00A67372" w:rsidRDefault="00674D19" w:rsidP="00674D19">
      <w:pPr>
        <w:spacing w:after="0" w:line="276" w:lineRule="auto"/>
        <w:ind w:left="1700" w:hanging="283"/>
        <w:jc w:val="both"/>
      </w:pPr>
      <w:r w:rsidRPr="00A67372">
        <w:rPr>
          <w:i/>
        </w:rPr>
        <w:t>a.</w:t>
      </w:r>
      <w:r w:rsidRPr="00A67372">
        <w:t xml:space="preserve"> </w:t>
      </w:r>
      <w:r w:rsidRPr="00A67372">
        <w:rPr>
          <w:i/>
        </w:rPr>
        <w:t>introduzione di sistemi di monitoraggio dei consumi energetici;</w:t>
      </w:r>
    </w:p>
    <w:p w14:paraId="08B32B24" w14:textId="77777777" w:rsidR="00674D19" w:rsidRPr="00A67372" w:rsidRDefault="00674D19" w:rsidP="00674D19">
      <w:pPr>
        <w:spacing w:after="0" w:line="276" w:lineRule="auto"/>
        <w:ind w:left="1700" w:hanging="283"/>
        <w:jc w:val="both"/>
      </w:pPr>
      <w:r w:rsidRPr="00A67372">
        <w:rPr>
          <w:i/>
        </w:rPr>
        <w:t>b.</w:t>
      </w:r>
      <w:r w:rsidRPr="00A67372">
        <w:t xml:space="preserve"> </w:t>
      </w:r>
      <w:r w:rsidRPr="00A67372">
        <w:rPr>
          <w:i/>
        </w:rPr>
        <w:t>nuova installazione o sostituzione di impianti ad alta efficienza, oppure di sistemi e componenti in grado di contenere i consumi energetici correlati al ciclo produttivo e/o di erogazione dei servizi;</w:t>
      </w:r>
    </w:p>
    <w:p w14:paraId="5C8AB228" w14:textId="77777777" w:rsidR="00674D19" w:rsidRPr="00A67372" w:rsidRDefault="00674D19" w:rsidP="00674D19">
      <w:pPr>
        <w:spacing w:after="0" w:line="276" w:lineRule="auto"/>
        <w:ind w:left="1700" w:hanging="283"/>
        <w:jc w:val="both"/>
      </w:pPr>
      <w:r w:rsidRPr="00A67372">
        <w:rPr>
          <w:i/>
        </w:rPr>
        <w:t>c.</w:t>
      </w:r>
      <w:r w:rsidRPr="00A67372">
        <w:t xml:space="preserve"> </w:t>
      </w:r>
      <w:r w:rsidRPr="00A67372">
        <w:rPr>
          <w:i/>
        </w:rPr>
        <w:t>utilizzo di energia termica o elettrica recuperata dai cicli produttivi;</w:t>
      </w:r>
    </w:p>
    <w:p w14:paraId="4FE19D92" w14:textId="77777777" w:rsidR="00674D19" w:rsidRPr="00A67372" w:rsidRDefault="00674D19" w:rsidP="00674D19">
      <w:pPr>
        <w:spacing w:after="0" w:line="276" w:lineRule="auto"/>
        <w:ind w:left="1700" w:hanging="283"/>
        <w:jc w:val="both"/>
      </w:pPr>
      <w:r w:rsidRPr="00A67372">
        <w:rPr>
          <w:i/>
        </w:rPr>
        <w:t>d.</w:t>
      </w:r>
      <w:r w:rsidRPr="00A67372">
        <w:t xml:space="preserve"> </w:t>
      </w:r>
      <w:r w:rsidRPr="00A67372">
        <w:rPr>
          <w:i/>
        </w:rPr>
        <w:t>installazione di impianti di produzione di energia termica o elettrica da fonte rinnovabile per l’autoconsumo;</w:t>
      </w:r>
    </w:p>
    <w:p w14:paraId="1D66B93E" w14:textId="77777777" w:rsidR="00674D19" w:rsidRPr="00A67372" w:rsidRDefault="00674D19" w:rsidP="00674D19">
      <w:pPr>
        <w:spacing w:line="276" w:lineRule="auto"/>
        <w:ind w:left="1700" w:hanging="283"/>
        <w:jc w:val="both"/>
      </w:pPr>
      <w:r w:rsidRPr="00A67372">
        <w:rPr>
          <w:i/>
        </w:rPr>
        <w:t>e.</w:t>
      </w:r>
      <w:r w:rsidRPr="00A67372">
        <w:t xml:space="preserve"> </w:t>
      </w:r>
      <w:r w:rsidRPr="00A67372">
        <w:rPr>
          <w:i/>
        </w:rPr>
        <w:t>soluzioni atte a consentire un miglioramento dell’efficienza energetica degli edifici in cui è esercitata l’attività economica.</w:t>
      </w:r>
    </w:p>
    <w:p w14:paraId="08DD32C7" w14:textId="77777777" w:rsidR="00674D19" w:rsidRDefault="00674D19" w:rsidP="00674D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</w:pPr>
    </w:p>
    <w:p w14:paraId="288D6B98" w14:textId="419E1E27" w:rsidR="00674D19" w:rsidRDefault="00022764" w:rsidP="002230F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EA394" wp14:editId="56334AF0">
                <wp:simplePos x="0" y="0"/>
                <wp:positionH relativeFrom="margin">
                  <wp:posOffset>7951</wp:posOffset>
                </wp:positionH>
                <wp:positionV relativeFrom="paragraph">
                  <wp:posOffset>1128285</wp:posOffset>
                </wp:positionV>
                <wp:extent cx="304800" cy="295275"/>
                <wp:effectExtent l="0" t="0" r="19050" b="28575"/>
                <wp:wrapNone/>
                <wp:docPr id="67572350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CEA63" id="Rettangolo 1" o:spid="_x0000_s1026" style="position:absolute;margin-left:.65pt;margin-top:88.85pt;width:24pt;height:23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waYgIAAB0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674D19">
        <w:rPr>
          <w:b/>
        </w:rPr>
        <w:t>spese</w:t>
      </w:r>
      <w:r w:rsidR="00674D19">
        <w:rPr>
          <w:b/>
          <w:color w:val="000000"/>
        </w:rPr>
        <w:t xml:space="preserve"> per la fornitura dei materiali e dei componenti necessari per la realizzazione delle opere ammesse a contributo, relativamente agli interventi di miglioramento/adeguamento sismico</w:t>
      </w:r>
      <w:r w:rsidR="00674D19">
        <w:rPr>
          <w:color w:val="000000"/>
        </w:rPr>
        <w:t xml:space="preserve">, comprese opere edili strettamente necessarie alla realizzazione degli interventi ed oneri di sicurezza </w:t>
      </w:r>
      <w:r w:rsidRPr="00022764">
        <w:rPr>
          <w:bCs/>
          <w:color w:val="000000"/>
        </w:rPr>
        <w:t>in quanto ___________________________________________________________________________________________________________________________________________________;</w:t>
      </w:r>
    </w:p>
    <w:p w14:paraId="54656349" w14:textId="77777777" w:rsidR="00674D19" w:rsidRPr="00A67372" w:rsidRDefault="00674D19" w:rsidP="002230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74"/>
        <w:jc w:val="both"/>
      </w:pPr>
      <w:r w:rsidRPr="00A67372">
        <w:t>Per quanto riguarda le</w:t>
      </w:r>
      <w:r w:rsidRPr="00A67372">
        <w:rPr>
          <w:b/>
        </w:rPr>
        <w:t xml:space="preserve"> spese relative a progetti di economia circolare</w:t>
      </w:r>
      <w:r w:rsidRPr="00A67372">
        <w:t xml:space="preserve"> esse verranno valutate caso per caso sulla base delle dichiarazioni e della descrizione progettuale rilasciata dal Proponente.</w:t>
      </w:r>
    </w:p>
    <w:p w14:paraId="45EF2A0B" w14:textId="77777777" w:rsidR="005E1ED2" w:rsidRDefault="005E1ED2" w:rsidP="002D21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6C840AE0" w14:textId="2FD2D2D6" w:rsidR="00056B98" w:rsidRDefault="002D2133" w:rsidP="002D21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Nel caso in cui non ricorra nessuna delle due casistiche di cui sopra, </w:t>
      </w:r>
    </w:p>
    <w:p w14:paraId="5F7031F5" w14:textId="2E851E42" w:rsidR="002D2133" w:rsidRDefault="002D2133" w:rsidP="002D21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14"/>
        <w:jc w:val="center"/>
      </w:pPr>
      <w:r>
        <w:t>DICHIARA</w:t>
      </w:r>
    </w:p>
    <w:p w14:paraId="28F6F9CB" w14:textId="744D89D8" w:rsidR="002D2133" w:rsidRDefault="002D2133" w:rsidP="002D21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1A9B" wp14:editId="08CEBEF2">
                <wp:simplePos x="0" y="0"/>
                <wp:positionH relativeFrom="margin">
                  <wp:posOffset>-200025</wp:posOffset>
                </wp:positionH>
                <wp:positionV relativeFrom="paragraph">
                  <wp:posOffset>228600</wp:posOffset>
                </wp:positionV>
                <wp:extent cx="304800" cy="295275"/>
                <wp:effectExtent l="0" t="0" r="19050" b="28575"/>
                <wp:wrapNone/>
                <wp:docPr id="128973365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417AA" id="Rettangolo 1" o:spid="_x0000_s1026" style="position:absolute;margin-left:-15.75pt;margin-top:18pt;width:24pt;height:23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waYgIAAB0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>
        <w:t>che le spese del progetto:</w:t>
      </w:r>
      <w:r w:rsidRPr="002D2133">
        <w:rPr>
          <w:noProof/>
        </w:rPr>
        <w:t xml:space="preserve"> </w:t>
      </w:r>
    </w:p>
    <w:p w14:paraId="0000001C" w14:textId="410D150F" w:rsidR="00DD434E" w:rsidRDefault="00C85B15" w:rsidP="002230F3">
      <w:pPr>
        <w:spacing w:after="0" w:line="276" w:lineRule="auto"/>
        <w:ind w:firstLine="720"/>
        <w:jc w:val="both"/>
        <w:rPr>
          <w:b/>
        </w:rPr>
      </w:pPr>
      <w:r>
        <w:rPr>
          <w:b/>
        </w:rPr>
        <w:t>NON interferisc</w:t>
      </w:r>
      <w:r w:rsidR="00056B98">
        <w:rPr>
          <w:b/>
        </w:rPr>
        <w:t>o</w:t>
      </w:r>
      <w:r>
        <w:rPr>
          <w:b/>
        </w:rPr>
        <w:t>no con uno degli obiettivi ambientali di riferimento per il Fondo;</w:t>
      </w:r>
    </w:p>
    <w:p w14:paraId="6A063070" w14:textId="77777777" w:rsidR="002D2133" w:rsidRDefault="002D2133" w:rsidP="00ED1D3E">
      <w:pPr>
        <w:spacing w:after="0" w:line="276" w:lineRule="auto"/>
        <w:jc w:val="both"/>
      </w:pPr>
    </w:p>
    <w:p w14:paraId="19544EF2" w14:textId="77777777" w:rsidR="002D2133" w:rsidRDefault="002D2133" w:rsidP="00ED1D3E">
      <w:pPr>
        <w:spacing w:after="0" w:line="276" w:lineRule="auto"/>
        <w:jc w:val="both"/>
      </w:pPr>
    </w:p>
    <w:p w14:paraId="00000029" w14:textId="1015E054" w:rsidR="00DD434E" w:rsidRDefault="002D2133" w:rsidP="002230F3">
      <w:pPr>
        <w:spacing w:after="0" w:line="276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8F78C" wp14:editId="7E7FF0A6">
                <wp:simplePos x="0" y="0"/>
                <wp:positionH relativeFrom="margin">
                  <wp:posOffset>-161925</wp:posOffset>
                </wp:positionH>
                <wp:positionV relativeFrom="paragraph">
                  <wp:posOffset>-95250</wp:posOffset>
                </wp:positionV>
                <wp:extent cx="304800" cy="295275"/>
                <wp:effectExtent l="0" t="0" r="19050" b="28575"/>
                <wp:wrapNone/>
                <wp:docPr id="93680396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8B545" id="Rettangolo 1" o:spid="_x0000_s1026" style="position:absolute;margin-left:-12.75pt;margin-top:-7.5pt;width:24pt;height:23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waYgIAAB0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C85B15">
        <w:rPr>
          <w:b/>
        </w:rPr>
        <w:t>interferisc</w:t>
      </w:r>
      <w:r w:rsidR="00056B98">
        <w:rPr>
          <w:b/>
        </w:rPr>
        <w:t>o</w:t>
      </w:r>
      <w:r w:rsidR="00C85B15">
        <w:rPr>
          <w:b/>
        </w:rPr>
        <w:t>no con uno degli obiettivi ambientali di riferimento per il Fondo.</w:t>
      </w:r>
      <w:r w:rsidR="00056B98">
        <w:t xml:space="preserve"> A questo riguardo</w:t>
      </w:r>
      <w:r w:rsidR="002F21A9" w:rsidRPr="00882215">
        <w:t xml:space="preserve"> si </w:t>
      </w:r>
      <w:r w:rsidR="00056B98">
        <w:t>specificano i seguenti parametri (indicare i dati di pertinenza del progetto)</w:t>
      </w:r>
      <w:r w:rsidR="002F21A9" w:rsidRPr="00882215">
        <w:t xml:space="preserve">: </w:t>
      </w:r>
    </w:p>
    <w:p w14:paraId="5EF91FBF" w14:textId="77777777" w:rsidR="009541DF" w:rsidRPr="0063749A" w:rsidRDefault="009541DF" w:rsidP="00954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284"/>
      </w:pPr>
      <w:r w:rsidRPr="0063749A">
        <w:t xml:space="preserve">per il criterio "mitigazione dei cambiamenti climatici" </w:t>
      </w:r>
    </w:p>
    <w:p w14:paraId="1643CC7D" w14:textId="2BAFFFC8" w:rsidR="009541DF" w:rsidRPr="0063749A" w:rsidRDefault="009541DF" w:rsidP="009541D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3749A">
        <w:t>la variazione attesa dei consumi (elettrici e termici) annui per effetto del progetto</w:t>
      </w:r>
      <w:r w:rsidR="00022764">
        <w:t xml:space="preserve">: </w:t>
      </w:r>
      <w:r w:rsidR="00022764" w:rsidRPr="00022764">
        <w:rPr>
          <w:bCs/>
          <w:color w:val="000000"/>
        </w:rPr>
        <w:t>___________________________________________________________________________________________________________________________________________________;</w:t>
      </w:r>
    </w:p>
    <w:p w14:paraId="420892AE" w14:textId="77777777" w:rsidR="009541DF" w:rsidRPr="0063749A" w:rsidRDefault="009541DF" w:rsidP="00954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284"/>
      </w:pPr>
      <w:r w:rsidRPr="0063749A">
        <w:lastRenderedPageBreak/>
        <w:t>per il criterio "adattamento ai cambiamenti climatici”</w:t>
      </w:r>
    </w:p>
    <w:p w14:paraId="5DEFEAAF" w14:textId="1792AEDD" w:rsidR="009541DF" w:rsidRPr="0063749A" w:rsidRDefault="009541DF" w:rsidP="009541D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3749A">
        <w:t>la variazione di consumo di suolo per effetto del progetto</w:t>
      </w:r>
      <w:r w:rsidR="00022764">
        <w:t xml:space="preserve">: </w:t>
      </w:r>
      <w:r w:rsidR="00022764" w:rsidRPr="00022764">
        <w:rPr>
          <w:bCs/>
          <w:color w:val="000000"/>
        </w:rPr>
        <w:t>___________________________________________________________________________________________________________________________________________________;</w:t>
      </w:r>
      <w:r w:rsidRPr="0063749A">
        <w:t xml:space="preserve"> </w:t>
      </w:r>
    </w:p>
    <w:p w14:paraId="580B34BB" w14:textId="77777777" w:rsidR="009541DF" w:rsidRPr="0063749A" w:rsidRDefault="009541DF" w:rsidP="00954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284"/>
      </w:pPr>
      <w:r w:rsidRPr="0063749A">
        <w:t xml:space="preserve">per il criterio "economia circolare compresa la prevenzione e il riciclaggio dei rifiuti" </w:t>
      </w:r>
    </w:p>
    <w:p w14:paraId="40F2DF1F" w14:textId="1CA8A572" w:rsidR="009541DF" w:rsidRPr="0063749A" w:rsidRDefault="009541DF" w:rsidP="009541D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3749A">
        <w:t>la variazione attesa della produzione annua di rifiuti per effetto del progetto, specificandone tipologia, quantitativi e destinazione finale (recupero/smaltimento)</w:t>
      </w:r>
      <w:r w:rsidR="00022764" w:rsidRPr="00022764">
        <w:t xml:space="preserve"> </w:t>
      </w:r>
      <w:r w:rsidR="00022764">
        <w:t xml:space="preserve">: </w:t>
      </w:r>
      <w:r w:rsidR="00022764" w:rsidRPr="00022764">
        <w:rPr>
          <w:bCs/>
          <w:color w:val="000000"/>
        </w:rPr>
        <w:t>___________________________________________________________________________________________________________________________________________________</w:t>
      </w:r>
      <w:r w:rsidRPr="0063749A">
        <w:t>.</w:t>
      </w:r>
    </w:p>
    <w:p w14:paraId="0000002A" w14:textId="77777777" w:rsidR="00DD434E" w:rsidRPr="00882215" w:rsidRDefault="00DD434E" w:rsidP="00ED1D3E">
      <w:pPr>
        <w:spacing w:after="0" w:line="276" w:lineRule="auto"/>
        <w:jc w:val="both"/>
      </w:pPr>
    </w:p>
    <w:p w14:paraId="0000002B" w14:textId="77777777" w:rsidR="00DD434E" w:rsidRPr="00882215" w:rsidRDefault="002F21A9" w:rsidP="00ED1D3E">
      <w:pPr>
        <w:spacing w:after="0" w:line="276" w:lineRule="auto"/>
        <w:jc w:val="both"/>
      </w:pPr>
      <w:r w:rsidRPr="00882215">
        <w:t xml:space="preserve">Le predette stime potranno essere effettuate in base alle caratteristiche prestazionali standard delle operazioni materiali oggetto di spesa. </w:t>
      </w:r>
    </w:p>
    <w:p w14:paraId="5C293CCD" w14:textId="77777777" w:rsidR="00387FA3" w:rsidRDefault="00387FA3">
      <w:pPr>
        <w:spacing w:line="276" w:lineRule="auto"/>
        <w:jc w:val="both"/>
      </w:pPr>
    </w:p>
    <w:p w14:paraId="036A5F3C" w14:textId="44759F12" w:rsidR="002D2133" w:rsidRDefault="002D2133">
      <w:pPr>
        <w:spacing w:line="276" w:lineRule="auto"/>
        <w:jc w:val="both"/>
      </w:pPr>
      <w:r>
        <w:t>In base a quanto sopra indicato, l’impresa:</w:t>
      </w:r>
    </w:p>
    <w:p w14:paraId="786E5A0A" w14:textId="2C9A2F8F" w:rsidR="002D2133" w:rsidRDefault="00C50EDB">
      <w:pPr>
        <w:spacing w:line="276" w:lineRule="auto"/>
        <w:jc w:val="both"/>
      </w:pPr>
      <w:r>
        <w:t xml:space="preserve">- </w:t>
      </w:r>
      <w:r w:rsidR="002D2133">
        <w:t xml:space="preserve">si impegna, in fase di rendicontazione parziale, a presentare tutta la documentazione ricevuta con riferimento </w:t>
      </w:r>
      <w:r w:rsidR="00D322AB">
        <w:t>ed a sostegno di</w:t>
      </w:r>
      <w:r w:rsidR="002D2133">
        <w:t xml:space="preserve"> quanto dichiarato sopra</w:t>
      </w:r>
      <w:r w:rsidR="00387FA3">
        <w:t>;</w:t>
      </w:r>
    </w:p>
    <w:p w14:paraId="5B54CBDB" w14:textId="321F5073" w:rsidR="00ED1D3E" w:rsidRDefault="00C50EDB" w:rsidP="007F7355">
      <w:pPr>
        <w:spacing w:line="276" w:lineRule="auto"/>
        <w:jc w:val="both"/>
      </w:pPr>
      <w:r>
        <w:t xml:space="preserve">- </w:t>
      </w:r>
      <w:r w:rsidR="002D2133">
        <w:t>s</w:t>
      </w:r>
      <w:r w:rsidR="00056B98">
        <w:t xml:space="preserve">i impegna, in fase di rendicontazione finale, a presentare </w:t>
      </w:r>
      <w:r w:rsidR="008E3623">
        <w:t>obbligatoriamente idonea documentazione che attesti il possesso dei requisiti dichiarati ai fini dell’esclusione ex-ante (certificazioni energetiche o ambientali, ecc).</w:t>
      </w:r>
    </w:p>
    <w:p w14:paraId="4122FB55" w14:textId="77777777" w:rsidR="002070FD" w:rsidRDefault="00C50EDB" w:rsidP="002070FD">
      <w:pPr>
        <w:spacing w:after="0" w:line="276" w:lineRule="auto"/>
        <w:jc w:val="both"/>
        <w:rPr>
          <w:color w:val="000000"/>
        </w:rPr>
      </w:pPr>
      <w:r>
        <w:t xml:space="preserve">- </w:t>
      </w:r>
      <w:r w:rsidR="00D322AB">
        <w:t xml:space="preserve">si impegna, in fase di rendicontazione finale, </w:t>
      </w:r>
      <w:r w:rsidR="007F7355">
        <w:t>p</w:t>
      </w:r>
      <w:r w:rsidR="00ED1D3E">
        <w:t>er le spese materiali, a</w:t>
      </w:r>
      <w:r w:rsidR="002F21A9">
        <w:t>i fini della valutazione DNSH</w:t>
      </w:r>
      <w:r w:rsidR="00ED1D3E">
        <w:t>,</w:t>
      </w:r>
      <w:r w:rsidR="002F21A9">
        <w:t xml:space="preserve"> </w:t>
      </w:r>
      <w:r>
        <w:t>ad</w:t>
      </w:r>
      <w:r w:rsidR="002F21A9">
        <w:t xml:space="preserve"> indicare </w:t>
      </w:r>
      <w:r w:rsidR="00ED1D3E">
        <w:t xml:space="preserve">anche </w:t>
      </w:r>
      <w:r w:rsidR="002F21A9">
        <w:t>le seguenti informazioni circa l’effetto ambientale dell’operazione finanziata,</w:t>
      </w:r>
      <w:r w:rsidR="002F21A9">
        <w:rPr>
          <w:b/>
        </w:rPr>
        <w:t xml:space="preserve"> se di pertinenza del progetto</w:t>
      </w:r>
      <w:r w:rsidR="002F21A9">
        <w:t xml:space="preserve">: </w:t>
      </w:r>
    </w:p>
    <w:p w14:paraId="7610C8A3" w14:textId="77777777" w:rsidR="002070FD" w:rsidRDefault="002070FD" w:rsidP="002070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jc w:val="both"/>
        <w:rPr>
          <w:color w:val="000000"/>
        </w:rPr>
      </w:pPr>
      <w:r>
        <w:rPr>
          <w:color w:val="000000"/>
        </w:rPr>
        <w:t>per la mitigazione dei cambiamenti climatici si richiede siano dichiarati:</w:t>
      </w:r>
    </w:p>
    <w:p w14:paraId="7CEE1078" w14:textId="77777777" w:rsidR="002070FD" w:rsidRDefault="002070FD" w:rsidP="002070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i consumi annui stimati di energia elettrica e termica da fonti fossili ottenuti per effetto del progetto finanziato; </w:t>
      </w:r>
    </w:p>
    <w:p w14:paraId="53FAC427" w14:textId="77777777" w:rsidR="002070FD" w:rsidRDefault="002070FD" w:rsidP="002070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i risparmi annui stimati dei consumi di energia elettrica e termica da fonte fossile ottenuti per effetto del progetto finanziato; </w:t>
      </w:r>
    </w:p>
    <w:p w14:paraId="5643F00C" w14:textId="77777777" w:rsidR="002070FD" w:rsidRDefault="002070FD" w:rsidP="002070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jc w:val="both"/>
        <w:rPr>
          <w:color w:val="000000"/>
        </w:rPr>
      </w:pPr>
      <w:r>
        <w:rPr>
          <w:color w:val="000000"/>
        </w:rPr>
        <w:t xml:space="preserve">per l’adattamento ai cambiamenti climatici si richiede sia dichiarato il seguente aspetto: </w:t>
      </w:r>
    </w:p>
    <w:p w14:paraId="075CDB13" w14:textId="77777777" w:rsidR="002070FD" w:rsidRDefault="002070FD" w:rsidP="002070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jc w:val="both"/>
        <w:rPr>
          <w:color w:val="000000"/>
        </w:rPr>
      </w:pPr>
      <w:r>
        <w:rPr>
          <w:color w:val="000000"/>
        </w:rPr>
        <w:t>la variazione di consumo di suolo per effetto del progetto, distinguendo tra suolo permeabile (es. aree a verde) e quello impermeabile;</w:t>
      </w:r>
    </w:p>
    <w:p w14:paraId="104D0BCC" w14:textId="77777777" w:rsidR="002070FD" w:rsidRDefault="002070FD" w:rsidP="002070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jc w:val="both"/>
        <w:rPr>
          <w:color w:val="000000"/>
        </w:rPr>
      </w:pPr>
      <w:r>
        <w:rPr>
          <w:color w:val="000000"/>
        </w:rPr>
        <w:t xml:space="preserve">per l’economia circolare/rifiuti si richiede siano dichiarati i seguenti aspetti: </w:t>
      </w:r>
    </w:p>
    <w:p w14:paraId="76CA44CF" w14:textId="77777777" w:rsidR="002070FD" w:rsidRDefault="002070FD" w:rsidP="002070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produzione totale annua di rifiuti avviati a </w:t>
      </w:r>
      <w:r>
        <w:t>recupero per</w:t>
      </w:r>
      <w:r>
        <w:rPr>
          <w:color w:val="000000"/>
        </w:rPr>
        <w:t xml:space="preserve"> effetto del progetto finanziato; </w:t>
      </w:r>
    </w:p>
    <w:p w14:paraId="48BE9FC7" w14:textId="77777777" w:rsidR="002070FD" w:rsidRDefault="002070FD" w:rsidP="002070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produzione totale annua di rifiuti non avviati a </w:t>
      </w:r>
      <w:r>
        <w:t xml:space="preserve">recupero </w:t>
      </w:r>
      <w:r>
        <w:rPr>
          <w:color w:val="000000"/>
        </w:rPr>
        <w:t>per effetto del progetto finanziato</w:t>
      </w:r>
    </w:p>
    <w:p w14:paraId="54046265" w14:textId="77777777" w:rsidR="002070FD" w:rsidRDefault="002070FD" w:rsidP="002070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produzione rifiuti da costruzione/demolizione avviati a recupero per effetto dell’operazione finanziata;</w:t>
      </w:r>
    </w:p>
    <w:p w14:paraId="00000041" w14:textId="473F9302" w:rsidR="00DD434E" w:rsidRDefault="002070FD" w:rsidP="002070FD">
      <w:pPr>
        <w:pStyle w:val="Paragrafoelenco"/>
        <w:numPr>
          <w:ilvl w:val="1"/>
          <w:numId w:val="6"/>
        </w:numPr>
        <w:spacing w:after="0" w:line="276" w:lineRule="auto"/>
        <w:jc w:val="both"/>
      </w:pPr>
      <w:r w:rsidRPr="002070FD">
        <w:rPr>
          <w:color w:val="000000"/>
        </w:rPr>
        <w:t>produzione rifiuti da costruzione/demolizione non avviati a recupero per effetto dell’operazione finanziata</w:t>
      </w:r>
      <w:r w:rsidR="002F21A9">
        <w:t>.</w:t>
      </w:r>
    </w:p>
    <w:p w14:paraId="00000042" w14:textId="77777777" w:rsidR="00DD434E" w:rsidRDefault="00DD434E">
      <w:pPr>
        <w:spacing w:after="0" w:line="276" w:lineRule="auto"/>
        <w:jc w:val="both"/>
      </w:pPr>
    </w:p>
    <w:p w14:paraId="4C745958" w14:textId="77782D88" w:rsidR="00C50EDB" w:rsidRDefault="00C50EDB">
      <w:pPr>
        <w:spacing w:after="0" w:line="276" w:lineRule="auto"/>
        <w:jc w:val="both"/>
      </w:pPr>
      <w:r>
        <w:t>________________, ________________</w:t>
      </w:r>
    </w:p>
    <w:p w14:paraId="00000045" w14:textId="00106E11" w:rsidR="00DD434E" w:rsidRPr="00C50EDB" w:rsidRDefault="00C50EDB" w:rsidP="00C50EDB">
      <w:pPr>
        <w:spacing w:line="276" w:lineRule="auto"/>
        <w:ind w:left="6521"/>
        <w:rPr>
          <w:bCs/>
        </w:rPr>
      </w:pPr>
      <w:r w:rsidRPr="00C50EDB">
        <w:rPr>
          <w:bCs/>
        </w:rPr>
        <w:t>Documento firmato digitalmente</w:t>
      </w:r>
    </w:p>
    <w:sectPr w:rsidR="00DD434E" w:rsidRPr="00C50EDB" w:rsidSect="00EE23CB">
      <w:footerReference w:type="default" r:id="rId8"/>
      <w:pgSz w:w="11906" w:h="16838"/>
      <w:pgMar w:top="1417" w:right="1134" w:bottom="1134" w:left="1134" w:header="708" w:footer="5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8D00" w14:textId="77777777" w:rsidR="00EE23CB" w:rsidRDefault="00EE23CB" w:rsidP="00EE23CB">
      <w:pPr>
        <w:spacing w:after="0" w:line="240" w:lineRule="auto"/>
      </w:pPr>
      <w:r>
        <w:separator/>
      </w:r>
    </w:p>
  </w:endnote>
  <w:endnote w:type="continuationSeparator" w:id="0">
    <w:p w14:paraId="5E4FBB25" w14:textId="77777777" w:rsidR="00EE23CB" w:rsidRDefault="00EE23CB" w:rsidP="00EE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0615" w14:textId="1CB458EF" w:rsidR="00EE23CB" w:rsidRDefault="00EE23CB">
    <w:pPr>
      <w:pStyle w:val="Pidipagina"/>
    </w:pPr>
    <w:r>
      <w:rPr>
        <w:noProof/>
      </w:rPr>
      <w:drawing>
        <wp:inline distT="0" distB="0" distL="0" distR="0" wp14:anchorId="4DC486CA" wp14:editId="0773D58B">
          <wp:extent cx="6098540" cy="437515"/>
          <wp:effectExtent l="0" t="0" r="0" b="635"/>
          <wp:docPr id="29399791" name="Immagine 29399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0CEB" w14:textId="77777777" w:rsidR="00EE23CB" w:rsidRDefault="00EE23CB" w:rsidP="00EE23CB">
      <w:pPr>
        <w:spacing w:after="0" w:line="240" w:lineRule="auto"/>
      </w:pPr>
      <w:r>
        <w:separator/>
      </w:r>
    </w:p>
  </w:footnote>
  <w:footnote w:type="continuationSeparator" w:id="0">
    <w:p w14:paraId="04BE4BE6" w14:textId="77777777" w:rsidR="00EE23CB" w:rsidRDefault="00EE23CB" w:rsidP="00EE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AAC"/>
    <w:multiLevelType w:val="hybridMultilevel"/>
    <w:tmpl w:val="86A4C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742E"/>
    <w:multiLevelType w:val="multilevel"/>
    <w:tmpl w:val="FD72859C"/>
    <w:lvl w:ilvl="0">
      <w:start w:val="1"/>
      <w:numFmt w:val="decimal"/>
      <w:lvlText w:val="%1."/>
      <w:lvlJc w:val="left"/>
      <w:pPr>
        <w:ind w:left="774" w:hanging="359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145113"/>
    <w:multiLevelType w:val="multilevel"/>
    <w:tmpl w:val="3692C692"/>
    <w:lvl w:ilvl="0">
      <w:start w:val="1"/>
      <w:numFmt w:val="decimal"/>
      <w:lvlText w:val="%1.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D80984"/>
    <w:multiLevelType w:val="multilevel"/>
    <w:tmpl w:val="75B4EA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9D5155"/>
    <w:multiLevelType w:val="multilevel"/>
    <w:tmpl w:val="F836C2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FB2C16"/>
    <w:multiLevelType w:val="multilevel"/>
    <w:tmpl w:val="1DDE549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95179FF"/>
    <w:multiLevelType w:val="multilevel"/>
    <w:tmpl w:val="020CF7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0E3E58"/>
    <w:multiLevelType w:val="multilevel"/>
    <w:tmpl w:val="FD72859C"/>
    <w:lvl w:ilvl="0">
      <w:start w:val="1"/>
      <w:numFmt w:val="decimal"/>
      <w:lvlText w:val="%1."/>
      <w:lvlJc w:val="left"/>
      <w:pPr>
        <w:ind w:left="774" w:hanging="359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A650D4"/>
    <w:multiLevelType w:val="multilevel"/>
    <w:tmpl w:val="FD72859C"/>
    <w:lvl w:ilvl="0">
      <w:start w:val="1"/>
      <w:numFmt w:val="decimal"/>
      <w:lvlText w:val="%1."/>
      <w:lvlJc w:val="left"/>
      <w:pPr>
        <w:ind w:left="774" w:hanging="359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0575E1"/>
    <w:multiLevelType w:val="multilevel"/>
    <w:tmpl w:val="01C64FB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3F328F"/>
    <w:multiLevelType w:val="hybridMultilevel"/>
    <w:tmpl w:val="9E584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F3DAE"/>
    <w:multiLevelType w:val="hybridMultilevel"/>
    <w:tmpl w:val="ED5EAC82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24AF3"/>
    <w:multiLevelType w:val="multilevel"/>
    <w:tmpl w:val="3D9604C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FB676A"/>
    <w:multiLevelType w:val="multilevel"/>
    <w:tmpl w:val="58761DBC"/>
    <w:lvl w:ilvl="0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num w:numId="1" w16cid:durableId="609626423">
    <w:abstractNumId w:val="4"/>
  </w:num>
  <w:num w:numId="2" w16cid:durableId="1262568560">
    <w:abstractNumId w:val="12"/>
  </w:num>
  <w:num w:numId="3" w16cid:durableId="323239535">
    <w:abstractNumId w:val="3"/>
  </w:num>
  <w:num w:numId="4" w16cid:durableId="1686981237">
    <w:abstractNumId w:val="6"/>
  </w:num>
  <w:num w:numId="5" w16cid:durableId="403530584">
    <w:abstractNumId w:val="13"/>
  </w:num>
  <w:num w:numId="6" w16cid:durableId="111553497">
    <w:abstractNumId w:val="9"/>
  </w:num>
  <w:num w:numId="7" w16cid:durableId="1522205100">
    <w:abstractNumId w:val="7"/>
  </w:num>
  <w:num w:numId="8" w16cid:durableId="703868732">
    <w:abstractNumId w:val="5"/>
  </w:num>
  <w:num w:numId="9" w16cid:durableId="521627438">
    <w:abstractNumId w:val="2"/>
  </w:num>
  <w:num w:numId="10" w16cid:durableId="1136072447">
    <w:abstractNumId w:val="10"/>
  </w:num>
  <w:num w:numId="11" w16cid:durableId="2072922076">
    <w:abstractNumId w:val="11"/>
  </w:num>
  <w:num w:numId="12" w16cid:durableId="1277757353">
    <w:abstractNumId w:val="0"/>
  </w:num>
  <w:num w:numId="13" w16cid:durableId="1368481242">
    <w:abstractNumId w:val="1"/>
  </w:num>
  <w:num w:numId="14" w16cid:durableId="142161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4E"/>
    <w:rsid w:val="00006170"/>
    <w:rsid w:val="00022764"/>
    <w:rsid w:val="00051450"/>
    <w:rsid w:val="00056B98"/>
    <w:rsid w:val="00093D12"/>
    <w:rsid w:val="000F3C40"/>
    <w:rsid w:val="00121ABD"/>
    <w:rsid w:val="001A0A2C"/>
    <w:rsid w:val="002070FD"/>
    <w:rsid w:val="002230F3"/>
    <w:rsid w:val="00235D9B"/>
    <w:rsid w:val="002C3E67"/>
    <w:rsid w:val="002D2133"/>
    <w:rsid w:val="002F21A9"/>
    <w:rsid w:val="00356C7B"/>
    <w:rsid w:val="00387FA3"/>
    <w:rsid w:val="003D4E67"/>
    <w:rsid w:val="00417952"/>
    <w:rsid w:val="00432A28"/>
    <w:rsid w:val="00460C49"/>
    <w:rsid w:val="004644F5"/>
    <w:rsid w:val="004A4DB1"/>
    <w:rsid w:val="004A7CF3"/>
    <w:rsid w:val="004B0F5E"/>
    <w:rsid w:val="005E1ED2"/>
    <w:rsid w:val="00620756"/>
    <w:rsid w:val="006456E9"/>
    <w:rsid w:val="00653932"/>
    <w:rsid w:val="00674D19"/>
    <w:rsid w:val="00765FAD"/>
    <w:rsid w:val="00792C26"/>
    <w:rsid w:val="007F7355"/>
    <w:rsid w:val="007F7C32"/>
    <w:rsid w:val="00822C70"/>
    <w:rsid w:val="00882215"/>
    <w:rsid w:val="008B2421"/>
    <w:rsid w:val="008C4A6B"/>
    <w:rsid w:val="008E3623"/>
    <w:rsid w:val="00911FAF"/>
    <w:rsid w:val="009541DF"/>
    <w:rsid w:val="00961207"/>
    <w:rsid w:val="009F53F2"/>
    <w:rsid w:val="00A2511D"/>
    <w:rsid w:val="00AD3C45"/>
    <w:rsid w:val="00AE73DC"/>
    <w:rsid w:val="00B445BD"/>
    <w:rsid w:val="00BE6B56"/>
    <w:rsid w:val="00C01029"/>
    <w:rsid w:val="00C22A87"/>
    <w:rsid w:val="00C249E7"/>
    <w:rsid w:val="00C35AD3"/>
    <w:rsid w:val="00C50EDB"/>
    <w:rsid w:val="00C85B15"/>
    <w:rsid w:val="00D322AB"/>
    <w:rsid w:val="00DA3011"/>
    <w:rsid w:val="00DC133C"/>
    <w:rsid w:val="00DD434E"/>
    <w:rsid w:val="00E05CA7"/>
    <w:rsid w:val="00E437D6"/>
    <w:rsid w:val="00EA6E92"/>
    <w:rsid w:val="00ED1D3E"/>
    <w:rsid w:val="00EE23CB"/>
    <w:rsid w:val="00F34B12"/>
    <w:rsid w:val="00F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0E387C"/>
  <w15:docId w15:val="{F47821DB-4362-4CC9-A4EB-6735125D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33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52E92"/>
    <w:pPr>
      <w:ind w:left="720"/>
      <w:contextualSpacing/>
    </w:pPr>
  </w:style>
  <w:style w:type="paragraph" w:customStyle="1" w:styleId="Default">
    <w:name w:val="Default"/>
    <w:rsid w:val="00052651"/>
    <w:pPr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5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3CB"/>
  </w:style>
  <w:style w:type="paragraph" w:styleId="Pidipagina">
    <w:name w:val="footer"/>
    <w:basedOn w:val="Normale"/>
    <w:link w:val="PidipaginaCarattere"/>
    <w:uiPriority w:val="99"/>
    <w:unhideWhenUsed/>
    <w:rsid w:val="00EE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3jBqWUJU2ZEcfQd+DLG/PraOA==">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Solazzo</dc:creator>
  <cp:lastModifiedBy>Luigi Solazzo</cp:lastModifiedBy>
  <cp:revision>40</cp:revision>
  <cp:lastPrinted>2023-11-24T09:33:00Z</cp:lastPrinted>
  <dcterms:created xsi:type="dcterms:W3CDTF">2023-10-31T11:15:00Z</dcterms:created>
  <dcterms:modified xsi:type="dcterms:W3CDTF">2023-11-24T09:49:00Z</dcterms:modified>
</cp:coreProperties>
</file>